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BE0E3" w14:textId="77777777" w:rsidR="00313CDC" w:rsidRPr="00E14A76" w:rsidRDefault="00313CDC" w:rsidP="00313CD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lang w:val="sv-SE"/>
        </w:rPr>
      </w:pPr>
      <w:r w:rsidRPr="008E0266">
        <w:rPr>
          <w:rFonts w:ascii="Arial" w:hAnsi="Arial"/>
          <w:b/>
          <w:noProof/>
          <w:color w:val="333333"/>
          <w:lang w:val="sv-SE"/>
        </w:rPr>
        <w:t>Stimulering av gliacellers-medierade neuroprotektiva mekanismer vid Alzheimers sjukdom</w:t>
      </w:r>
    </w:p>
    <w:p w14:paraId="134F34B7" w14:textId="77777777" w:rsidR="00313CDC" w:rsidRDefault="00313CDC" w:rsidP="00313CDC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lang w:val="sv-SE"/>
        </w:rPr>
      </w:pPr>
    </w:p>
    <w:p w14:paraId="5F091C1C" w14:textId="3D3164D1" w:rsidR="00D56893" w:rsidRDefault="00313CDC" w:rsidP="00313CDC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/>
          <w:szCs w:val="24"/>
          <w:lang w:val="sv-SE"/>
        </w:rPr>
      </w:pPr>
      <w:r w:rsidRPr="00D56893">
        <w:rPr>
          <w:rFonts w:asciiTheme="minorHAnsi" w:hAnsiTheme="minorHAnsi"/>
          <w:szCs w:val="24"/>
          <w:lang w:val="sv-SE"/>
        </w:rPr>
        <w:t>Forskning</w:t>
      </w:r>
      <w:r w:rsidR="00D56893">
        <w:rPr>
          <w:rFonts w:asciiTheme="minorHAnsi" w:hAnsiTheme="minorHAnsi"/>
          <w:szCs w:val="24"/>
          <w:lang w:val="sv-SE"/>
        </w:rPr>
        <w:t>en</w:t>
      </w:r>
      <w:r w:rsidRPr="00D56893">
        <w:rPr>
          <w:rFonts w:asciiTheme="minorHAnsi" w:hAnsiTheme="minorHAnsi"/>
          <w:szCs w:val="24"/>
          <w:lang w:val="sv-SE"/>
        </w:rPr>
        <w:t xml:space="preserve"> rörande Alzheimers sjukdom har de senaste åren gjort stora framsteg gällande förståelse av tidsförloppet för de olika patologiska processerna (amyloid ansamling, inflammation, försämrad metabolisk aktivitet och </w:t>
      </w:r>
      <w:r w:rsidR="00D56893">
        <w:rPr>
          <w:rFonts w:asciiTheme="minorHAnsi" w:hAnsiTheme="minorHAnsi"/>
          <w:szCs w:val="24"/>
          <w:lang w:val="sv-SE"/>
        </w:rPr>
        <w:t xml:space="preserve">störd </w:t>
      </w:r>
      <w:r w:rsidRPr="00D56893">
        <w:rPr>
          <w:rFonts w:asciiTheme="minorHAnsi" w:hAnsiTheme="minorHAnsi"/>
          <w:szCs w:val="24"/>
          <w:lang w:val="sv-SE"/>
        </w:rPr>
        <w:t xml:space="preserve">neurotransmission) vid sjukdomens progress. </w:t>
      </w:r>
    </w:p>
    <w:p w14:paraId="7B88492B" w14:textId="65BC9D1B" w:rsidR="00313CDC" w:rsidRPr="00D56893" w:rsidRDefault="00313CDC" w:rsidP="00313CDC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/>
          <w:szCs w:val="24"/>
          <w:lang w:val="sv-SE"/>
        </w:rPr>
      </w:pPr>
      <w:r w:rsidRPr="00D56893">
        <w:rPr>
          <w:rFonts w:asciiTheme="minorHAnsi" w:hAnsiTheme="minorHAnsi"/>
          <w:szCs w:val="24"/>
          <w:lang w:val="sv-SE"/>
        </w:rPr>
        <w:t xml:space="preserve">En framträdande syn är att läkemedelsbehandling kan vara effektiv om den börjar tidigt, inom den </w:t>
      </w:r>
      <w:r w:rsidR="00494A9D" w:rsidRPr="00D56893">
        <w:rPr>
          <w:rFonts w:asciiTheme="minorHAnsi" w:hAnsiTheme="minorHAnsi"/>
          <w:szCs w:val="24"/>
          <w:lang w:val="sv-SE"/>
        </w:rPr>
        <w:t>s.k.</w:t>
      </w:r>
      <w:r w:rsidRPr="00D56893">
        <w:rPr>
          <w:rFonts w:asciiTheme="minorHAnsi" w:hAnsiTheme="minorHAnsi"/>
          <w:szCs w:val="24"/>
          <w:lang w:val="sv-SE"/>
        </w:rPr>
        <w:t xml:space="preserve"> </w:t>
      </w:r>
      <w:r w:rsidR="00494A9D" w:rsidRPr="00D56893">
        <w:rPr>
          <w:rFonts w:asciiTheme="minorHAnsi" w:hAnsiTheme="minorHAnsi"/>
          <w:szCs w:val="24"/>
          <w:lang w:val="sv-SE"/>
        </w:rPr>
        <w:t>pre symptomatiska</w:t>
      </w:r>
      <w:r w:rsidRPr="00D56893">
        <w:rPr>
          <w:rFonts w:asciiTheme="minorHAnsi" w:hAnsiTheme="minorHAnsi"/>
          <w:szCs w:val="24"/>
          <w:lang w:val="sv-SE"/>
        </w:rPr>
        <w:t xml:space="preserve"> fasen av sjukdomen. För detta krävs dock tidig diagnos samt kunskap om hur och när de olika patologiska </w:t>
      </w:r>
      <w:r w:rsidR="004A53EC">
        <w:rPr>
          <w:rFonts w:asciiTheme="minorHAnsi" w:hAnsiTheme="minorHAnsi"/>
          <w:szCs w:val="24"/>
          <w:lang w:val="sv-SE"/>
        </w:rPr>
        <w:t xml:space="preserve">processerna </w:t>
      </w:r>
      <w:bookmarkStart w:id="0" w:name="_GoBack"/>
      <w:bookmarkEnd w:id="0"/>
      <w:r w:rsidRPr="00D56893">
        <w:rPr>
          <w:rFonts w:asciiTheme="minorHAnsi" w:hAnsiTheme="minorHAnsi"/>
          <w:szCs w:val="24"/>
          <w:lang w:val="sv-SE"/>
        </w:rPr>
        <w:t xml:space="preserve">uppkommer och hur dessa </w:t>
      </w:r>
      <w:r w:rsidR="00494F94">
        <w:rPr>
          <w:rFonts w:asciiTheme="minorHAnsi" w:hAnsiTheme="minorHAnsi"/>
          <w:szCs w:val="24"/>
          <w:lang w:val="sv-SE"/>
        </w:rPr>
        <w:t>samverkar och leder till kognitiva störningar</w:t>
      </w:r>
      <w:r w:rsidRPr="00D56893">
        <w:rPr>
          <w:rFonts w:asciiTheme="minorHAnsi" w:hAnsiTheme="minorHAnsi"/>
          <w:szCs w:val="24"/>
          <w:lang w:val="sv-SE"/>
        </w:rPr>
        <w:t xml:space="preserve">. </w:t>
      </w:r>
      <w:r w:rsidR="00494F94" w:rsidRPr="00D56893">
        <w:rPr>
          <w:rFonts w:asciiTheme="minorHAnsi" w:hAnsiTheme="minorHAnsi"/>
          <w:szCs w:val="24"/>
          <w:lang w:val="sv-SE"/>
        </w:rPr>
        <w:t>Alzheimers</w:t>
      </w:r>
      <w:r w:rsidRPr="00D56893">
        <w:rPr>
          <w:rFonts w:asciiTheme="minorHAnsi" w:hAnsiTheme="minorHAnsi"/>
          <w:szCs w:val="24"/>
          <w:lang w:val="sv-SE"/>
        </w:rPr>
        <w:t xml:space="preserve"> är en komplex sjukdom och </w:t>
      </w:r>
      <w:r w:rsidR="00494F94">
        <w:rPr>
          <w:rFonts w:asciiTheme="minorHAnsi" w:hAnsiTheme="minorHAnsi"/>
          <w:szCs w:val="24"/>
          <w:lang w:val="sv-SE"/>
        </w:rPr>
        <w:t xml:space="preserve">för att uppnå </w:t>
      </w:r>
      <w:r w:rsidR="00494F94" w:rsidRPr="00D56893">
        <w:rPr>
          <w:rFonts w:asciiTheme="minorHAnsi" w:hAnsiTheme="minorHAnsi"/>
          <w:szCs w:val="24"/>
          <w:lang w:val="sv-SE"/>
        </w:rPr>
        <w:t xml:space="preserve">effektiv behandling </w:t>
      </w:r>
      <w:r w:rsidRPr="00D56893">
        <w:rPr>
          <w:rFonts w:asciiTheme="minorHAnsi" w:hAnsiTheme="minorHAnsi"/>
          <w:szCs w:val="24"/>
          <w:lang w:val="sv-SE"/>
        </w:rPr>
        <w:t>kräv</w:t>
      </w:r>
      <w:r w:rsidR="00494F94">
        <w:rPr>
          <w:rFonts w:asciiTheme="minorHAnsi" w:hAnsiTheme="minorHAnsi"/>
          <w:szCs w:val="24"/>
          <w:lang w:val="sv-SE"/>
        </w:rPr>
        <w:t xml:space="preserve">s det </w:t>
      </w:r>
      <w:r w:rsidR="00494F94" w:rsidRPr="00D56893">
        <w:rPr>
          <w:rFonts w:asciiTheme="minorHAnsi" w:hAnsiTheme="minorHAnsi"/>
          <w:szCs w:val="24"/>
          <w:lang w:val="sv-SE"/>
        </w:rPr>
        <w:t>sannolikt</w:t>
      </w:r>
      <w:r w:rsidRPr="00D56893">
        <w:rPr>
          <w:rFonts w:asciiTheme="minorHAnsi" w:hAnsiTheme="minorHAnsi"/>
          <w:szCs w:val="24"/>
          <w:lang w:val="sv-SE"/>
        </w:rPr>
        <w:t xml:space="preserve"> att man angriper flera av</w:t>
      </w:r>
      <w:r w:rsidR="00494F94">
        <w:rPr>
          <w:rFonts w:asciiTheme="minorHAnsi" w:hAnsiTheme="minorHAnsi"/>
          <w:szCs w:val="24"/>
          <w:lang w:val="sv-SE"/>
        </w:rPr>
        <w:t xml:space="preserve"> de olika patologiska processerna </w:t>
      </w:r>
      <w:r w:rsidR="00494F94" w:rsidRPr="00D56893">
        <w:rPr>
          <w:rFonts w:asciiTheme="minorHAnsi" w:hAnsiTheme="minorHAnsi"/>
          <w:szCs w:val="24"/>
          <w:lang w:val="sv-SE"/>
        </w:rPr>
        <w:t>som sker i hjärnan</w:t>
      </w:r>
      <w:r w:rsidR="00494F94">
        <w:rPr>
          <w:rFonts w:asciiTheme="minorHAnsi" w:hAnsiTheme="minorHAnsi"/>
          <w:szCs w:val="24"/>
          <w:lang w:val="sv-SE"/>
        </w:rPr>
        <w:t>.</w:t>
      </w:r>
    </w:p>
    <w:p w14:paraId="2A9B2C96" w14:textId="77777777" w:rsidR="00494F94" w:rsidRDefault="00494F94" w:rsidP="00313CDC">
      <w:pPr>
        <w:rPr>
          <w:rFonts w:asciiTheme="minorHAnsi" w:hAnsiTheme="minorHAnsi"/>
          <w:szCs w:val="24"/>
          <w:lang w:val="sv-SE"/>
        </w:rPr>
      </w:pPr>
    </w:p>
    <w:p w14:paraId="635C7744" w14:textId="26CA32CB" w:rsidR="00D56893" w:rsidRDefault="00313CDC" w:rsidP="00313CDC">
      <w:pPr>
        <w:rPr>
          <w:rFonts w:asciiTheme="minorHAnsi" w:hAnsiTheme="minorHAnsi"/>
          <w:szCs w:val="24"/>
          <w:lang w:val="sv-SE"/>
        </w:rPr>
      </w:pPr>
      <w:r w:rsidRPr="00D56893">
        <w:rPr>
          <w:rFonts w:asciiTheme="minorHAnsi" w:hAnsiTheme="minorHAnsi"/>
          <w:szCs w:val="24"/>
          <w:lang w:val="sv-SE"/>
        </w:rPr>
        <w:t xml:space="preserve">Idag vet vi att </w:t>
      </w:r>
      <w:r w:rsidR="000A0BB8">
        <w:rPr>
          <w:rFonts w:asciiTheme="minorHAnsi" w:hAnsiTheme="minorHAnsi"/>
          <w:szCs w:val="24"/>
          <w:lang w:val="sv-SE"/>
        </w:rPr>
        <w:t>g</w:t>
      </w:r>
      <w:r w:rsidR="000A0BB8" w:rsidRPr="00D56893">
        <w:rPr>
          <w:rFonts w:asciiTheme="minorHAnsi" w:hAnsiTheme="minorHAnsi"/>
          <w:szCs w:val="24"/>
          <w:lang w:val="sv-SE"/>
        </w:rPr>
        <w:t xml:space="preserve">liaceller </w:t>
      </w:r>
      <w:r w:rsidRPr="00D56893">
        <w:rPr>
          <w:rFonts w:asciiTheme="minorHAnsi" w:hAnsiTheme="minorHAnsi"/>
          <w:szCs w:val="24"/>
          <w:lang w:val="sv-SE"/>
        </w:rPr>
        <w:t xml:space="preserve">spelar en mycket viktig roll i </w:t>
      </w:r>
      <w:r w:rsidR="000A0BB8">
        <w:rPr>
          <w:rFonts w:asciiTheme="minorHAnsi" w:hAnsiTheme="minorHAnsi"/>
          <w:szCs w:val="24"/>
          <w:lang w:val="sv-SE"/>
        </w:rPr>
        <w:t xml:space="preserve">centrala </w:t>
      </w:r>
      <w:r w:rsidR="000A0BB8" w:rsidRPr="000A0BB8">
        <w:rPr>
          <w:rFonts w:asciiTheme="minorHAnsi" w:hAnsiTheme="minorHAnsi"/>
          <w:szCs w:val="24"/>
          <w:lang w:val="sv-SE"/>
        </w:rPr>
        <w:t>nervsystemet</w:t>
      </w:r>
      <w:r w:rsidR="000A0BB8">
        <w:rPr>
          <w:rFonts w:asciiTheme="minorHAnsi" w:hAnsiTheme="minorHAnsi"/>
          <w:szCs w:val="24"/>
          <w:lang w:val="sv-SE"/>
        </w:rPr>
        <w:t>,</w:t>
      </w:r>
      <w:r w:rsidRPr="00D56893">
        <w:rPr>
          <w:rFonts w:asciiTheme="minorHAnsi" w:hAnsiTheme="minorHAnsi"/>
          <w:szCs w:val="24"/>
          <w:lang w:val="sv-SE"/>
        </w:rPr>
        <w:t xml:space="preserve"> inte bara vid inflammatoriska reaktioner</w:t>
      </w:r>
      <w:r w:rsidR="000A0BB8">
        <w:rPr>
          <w:rFonts w:asciiTheme="minorHAnsi" w:hAnsiTheme="minorHAnsi"/>
          <w:szCs w:val="24"/>
          <w:lang w:val="sv-SE"/>
        </w:rPr>
        <w:t>,</w:t>
      </w:r>
      <w:r w:rsidRPr="00D56893">
        <w:rPr>
          <w:rFonts w:asciiTheme="minorHAnsi" w:hAnsiTheme="minorHAnsi"/>
          <w:szCs w:val="24"/>
          <w:lang w:val="sv-SE"/>
        </w:rPr>
        <w:t xml:space="preserve"> men också att de</w:t>
      </w:r>
      <w:r w:rsidR="00D56893">
        <w:rPr>
          <w:rFonts w:asciiTheme="minorHAnsi" w:hAnsiTheme="minorHAnsi"/>
          <w:szCs w:val="24"/>
          <w:lang w:val="sv-SE"/>
        </w:rPr>
        <w:t>ssa celler</w:t>
      </w:r>
      <w:r w:rsidRPr="00D56893">
        <w:rPr>
          <w:rFonts w:asciiTheme="minorHAnsi" w:hAnsiTheme="minorHAnsi"/>
          <w:szCs w:val="24"/>
          <w:lang w:val="sv-SE"/>
        </w:rPr>
        <w:t xml:space="preserve"> ger strukturellt och trofiskt stöd för nervceller. </w:t>
      </w:r>
      <w:r w:rsidR="000A0BB8">
        <w:rPr>
          <w:rFonts w:asciiTheme="minorHAnsi" w:hAnsiTheme="minorHAnsi"/>
          <w:szCs w:val="24"/>
          <w:lang w:val="sv-SE"/>
        </w:rPr>
        <w:t>A</w:t>
      </w:r>
      <w:r w:rsidR="000A0BB8" w:rsidRPr="00D56893">
        <w:rPr>
          <w:rFonts w:asciiTheme="minorHAnsi" w:hAnsiTheme="minorHAnsi"/>
          <w:szCs w:val="24"/>
          <w:lang w:val="sv-SE"/>
        </w:rPr>
        <w:t xml:space="preserve">strocyter </w:t>
      </w:r>
      <w:r w:rsidRPr="00D56893">
        <w:rPr>
          <w:rFonts w:asciiTheme="minorHAnsi" w:hAnsiTheme="minorHAnsi"/>
          <w:szCs w:val="24"/>
          <w:lang w:val="sv-SE"/>
        </w:rPr>
        <w:t>regler</w:t>
      </w:r>
      <w:r w:rsidR="00344BC2">
        <w:rPr>
          <w:rFonts w:asciiTheme="minorHAnsi" w:hAnsiTheme="minorHAnsi"/>
          <w:szCs w:val="24"/>
          <w:lang w:val="sv-SE"/>
        </w:rPr>
        <w:t>ar</w:t>
      </w:r>
      <w:r w:rsidRPr="00D56893">
        <w:rPr>
          <w:rFonts w:asciiTheme="minorHAnsi" w:hAnsiTheme="minorHAnsi"/>
          <w:szCs w:val="24"/>
          <w:lang w:val="sv-SE"/>
        </w:rPr>
        <w:t xml:space="preserve"> </w:t>
      </w:r>
      <w:r w:rsidR="00344BC2">
        <w:rPr>
          <w:rFonts w:asciiTheme="minorHAnsi" w:hAnsiTheme="minorHAnsi"/>
          <w:szCs w:val="24"/>
          <w:lang w:val="sv-SE"/>
        </w:rPr>
        <w:t>även</w:t>
      </w:r>
      <w:r w:rsidRPr="00D56893">
        <w:rPr>
          <w:rFonts w:asciiTheme="minorHAnsi" w:hAnsiTheme="minorHAnsi"/>
          <w:szCs w:val="24"/>
          <w:lang w:val="sv-SE"/>
        </w:rPr>
        <w:t xml:space="preserve"> </w:t>
      </w:r>
      <w:r w:rsidR="00494A9D" w:rsidRPr="00D56893">
        <w:rPr>
          <w:rFonts w:asciiTheme="minorHAnsi" w:hAnsiTheme="minorHAnsi"/>
          <w:szCs w:val="24"/>
          <w:lang w:val="sv-SE"/>
        </w:rPr>
        <w:t>ne</w:t>
      </w:r>
      <w:r w:rsidR="00494A9D">
        <w:rPr>
          <w:rFonts w:asciiTheme="minorHAnsi" w:hAnsiTheme="minorHAnsi"/>
          <w:szCs w:val="24"/>
          <w:lang w:val="sv-SE"/>
        </w:rPr>
        <w:t>urala</w:t>
      </w:r>
      <w:r w:rsidRPr="00D56893">
        <w:rPr>
          <w:rFonts w:asciiTheme="minorHAnsi" w:hAnsiTheme="minorHAnsi"/>
          <w:szCs w:val="24"/>
          <w:lang w:val="sv-SE"/>
        </w:rPr>
        <w:t xml:space="preserve"> och synaptisk aktivitet och uttrycker en rad ol</w:t>
      </w:r>
      <w:r w:rsidR="000A0BB8">
        <w:rPr>
          <w:rFonts w:asciiTheme="minorHAnsi" w:hAnsiTheme="minorHAnsi"/>
          <w:szCs w:val="24"/>
          <w:lang w:val="sv-SE"/>
        </w:rPr>
        <w:t xml:space="preserve">ika neurotransmittor receptorer. </w:t>
      </w:r>
      <w:r w:rsidR="00494A9D">
        <w:rPr>
          <w:rFonts w:asciiTheme="minorHAnsi" w:hAnsiTheme="minorHAnsi"/>
          <w:szCs w:val="24"/>
          <w:lang w:val="sv-SE"/>
        </w:rPr>
        <w:t xml:space="preserve">Vi har tidigare påvisat förekomst av olika subtyper av </w:t>
      </w:r>
      <w:r w:rsidR="00A056E1">
        <w:rPr>
          <w:rFonts w:asciiTheme="minorHAnsi" w:hAnsiTheme="minorHAnsi"/>
          <w:szCs w:val="24"/>
          <w:lang w:val="sv-SE"/>
        </w:rPr>
        <w:t>astrocyter</w:t>
      </w:r>
      <w:r w:rsidR="00494A9D">
        <w:rPr>
          <w:rFonts w:asciiTheme="minorHAnsi" w:hAnsiTheme="minorHAnsi"/>
          <w:szCs w:val="24"/>
          <w:lang w:val="sv-SE"/>
        </w:rPr>
        <w:t xml:space="preserve"> </w:t>
      </w:r>
      <w:r w:rsidR="00A056E1">
        <w:rPr>
          <w:rFonts w:asciiTheme="minorHAnsi" w:hAnsiTheme="minorHAnsi"/>
          <w:szCs w:val="24"/>
          <w:lang w:val="sv-SE"/>
        </w:rPr>
        <w:t>i hjärnregioner som reglerar minnesfunktioner</w:t>
      </w:r>
      <w:r w:rsidR="00494A9D">
        <w:rPr>
          <w:rFonts w:asciiTheme="minorHAnsi" w:hAnsiTheme="minorHAnsi"/>
          <w:szCs w:val="24"/>
          <w:lang w:val="sv-SE"/>
        </w:rPr>
        <w:t xml:space="preserve">. Vi tror att nikotinreceptoruttryckande-astrocyter </w:t>
      </w:r>
      <w:r w:rsidR="000A0BB8">
        <w:rPr>
          <w:rFonts w:asciiTheme="minorHAnsi" w:hAnsiTheme="minorHAnsi"/>
          <w:szCs w:val="24"/>
          <w:lang w:val="sv-SE"/>
        </w:rPr>
        <w:t>påverka</w:t>
      </w:r>
      <w:r w:rsidR="00494A9D">
        <w:rPr>
          <w:rFonts w:asciiTheme="minorHAnsi" w:hAnsiTheme="minorHAnsi"/>
          <w:szCs w:val="24"/>
          <w:lang w:val="sv-SE"/>
        </w:rPr>
        <w:t>r</w:t>
      </w:r>
      <w:r w:rsidR="000A0BB8">
        <w:rPr>
          <w:rFonts w:asciiTheme="minorHAnsi" w:hAnsiTheme="minorHAnsi"/>
          <w:szCs w:val="24"/>
          <w:lang w:val="sv-SE"/>
        </w:rPr>
        <w:t xml:space="preserve"> astrocyter</w:t>
      </w:r>
      <w:r w:rsidR="00A056E1">
        <w:rPr>
          <w:rFonts w:asciiTheme="minorHAnsi" w:hAnsiTheme="minorHAnsi"/>
          <w:szCs w:val="24"/>
          <w:lang w:val="sv-SE"/>
        </w:rPr>
        <w:t xml:space="preserve">nas funktion </w:t>
      </w:r>
      <w:r w:rsidR="00344BC2">
        <w:rPr>
          <w:rFonts w:asciiTheme="minorHAnsi" w:hAnsiTheme="minorHAnsi"/>
          <w:szCs w:val="24"/>
          <w:lang w:val="sv-SE"/>
        </w:rPr>
        <w:t>genom att</w:t>
      </w:r>
      <w:r w:rsidR="000A0BB8">
        <w:rPr>
          <w:rFonts w:asciiTheme="minorHAnsi" w:hAnsiTheme="minorHAnsi"/>
          <w:szCs w:val="24"/>
          <w:lang w:val="sv-SE"/>
        </w:rPr>
        <w:t xml:space="preserve"> </w:t>
      </w:r>
      <w:r w:rsidR="00344BC2">
        <w:rPr>
          <w:rFonts w:asciiTheme="minorHAnsi" w:hAnsiTheme="minorHAnsi"/>
          <w:szCs w:val="24"/>
          <w:lang w:val="sv-SE"/>
        </w:rPr>
        <w:t>stimulera</w:t>
      </w:r>
      <w:r w:rsidRPr="00D56893">
        <w:rPr>
          <w:rFonts w:asciiTheme="minorHAnsi" w:hAnsiTheme="minorHAnsi"/>
          <w:szCs w:val="24"/>
          <w:lang w:val="sv-SE"/>
        </w:rPr>
        <w:t xml:space="preserve"> neuropr</w:t>
      </w:r>
      <w:r w:rsidR="00A056E1">
        <w:rPr>
          <w:rFonts w:asciiTheme="minorHAnsi" w:hAnsiTheme="minorHAnsi"/>
          <w:szCs w:val="24"/>
          <w:lang w:val="sv-SE"/>
        </w:rPr>
        <w:t xml:space="preserve">otektion </w:t>
      </w:r>
      <w:r w:rsidR="00344BC2">
        <w:rPr>
          <w:rFonts w:asciiTheme="minorHAnsi" w:hAnsiTheme="minorHAnsi"/>
          <w:szCs w:val="24"/>
          <w:lang w:val="sv-SE"/>
        </w:rPr>
        <w:t>samt</w:t>
      </w:r>
      <w:r w:rsidR="00A056E1">
        <w:rPr>
          <w:rFonts w:asciiTheme="minorHAnsi" w:hAnsiTheme="minorHAnsi"/>
          <w:szCs w:val="24"/>
          <w:lang w:val="sv-SE"/>
        </w:rPr>
        <w:t xml:space="preserve"> </w:t>
      </w:r>
      <w:r w:rsidR="00494A9D">
        <w:rPr>
          <w:rFonts w:asciiTheme="minorHAnsi" w:hAnsiTheme="minorHAnsi"/>
          <w:szCs w:val="24"/>
          <w:lang w:val="sv-SE"/>
        </w:rPr>
        <w:t xml:space="preserve">genom att </w:t>
      </w:r>
      <w:r w:rsidR="00A056E1">
        <w:rPr>
          <w:rFonts w:asciiTheme="minorHAnsi" w:hAnsiTheme="minorHAnsi"/>
          <w:szCs w:val="24"/>
          <w:lang w:val="sv-SE"/>
        </w:rPr>
        <w:t>inducera</w:t>
      </w:r>
      <w:r w:rsidRPr="00D56893">
        <w:rPr>
          <w:rFonts w:asciiTheme="minorHAnsi" w:hAnsiTheme="minorHAnsi"/>
          <w:szCs w:val="24"/>
          <w:lang w:val="sv-SE"/>
        </w:rPr>
        <w:t xml:space="preserve"> den ’goda’ inflammatoriska reaktionen i hjärnan. </w:t>
      </w:r>
    </w:p>
    <w:p w14:paraId="0EE33424" w14:textId="77777777" w:rsidR="006818D5" w:rsidRDefault="006818D5" w:rsidP="00313CDC">
      <w:pPr>
        <w:rPr>
          <w:rFonts w:asciiTheme="minorHAnsi" w:hAnsiTheme="minorHAnsi"/>
          <w:szCs w:val="24"/>
          <w:lang w:val="sv-SE"/>
        </w:rPr>
      </w:pPr>
    </w:p>
    <w:p w14:paraId="6F1A4F89" w14:textId="3471906F" w:rsidR="00577D8B" w:rsidRPr="00D56893" w:rsidRDefault="006818D5" w:rsidP="00313CDC">
      <w:pPr>
        <w:rPr>
          <w:rFonts w:asciiTheme="minorHAnsi" w:hAnsiTheme="minorHAnsi"/>
          <w:szCs w:val="24"/>
          <w:lang w:val="sv-SE"/>
        </w:rPr>
      </w:pPr>
      <w:r>
        <w:rPr>
          <w:rFonts w:asciiTheme="minorHAnsi" w:hAnsiTheme="minorHAnsi"/>
          <w:szCs w:val="24"/>
          <w:lang w:val="sv-SE"/>
        </w:rPr>
        <w:t>Vi ämnar</w:t>
      </w:r>
      <w:r w:rsidR="00313CDC" w:rsidRPr="00D56893">
        <w:rPr>
          <w:rFonts w:asciiTheme="minorHAnsi" w:hAnsiTheme="minorHAnsi"/>
          <w:szCs w:val="24"/>
          <w:lang w:val="sv-SE"/>
        </w:rPr>
        <w:t xml:space="preserve"> </w:t>
      </w:r>
      <w:r>
        <w:rPr>
          <w:rFonts w:asciiTheme="minorHAnsi" w:hAnsiTheme="minorHAnsi"/>
          <w:szCs w:val="24"/>
          <w:lang w:val="sv-SE"/>
        </w:rPr>
        <w:t>undersöka</w:t>
      </w:r>
      <w:r w:rsidR="00313CDC" w:rsidRPr="00D56893">
        <w:rPr>
          <w:rFonts w:asciiTheme="minorHAnsi" w:hAnsiTheme="minorHAnsi"/>
          <w:szCs w:val="24"/>
          <w:lang w:val="sv-SE"/>
        </w:rPr>
        <w:t xml:space="preserve"> </w:t>
      </w:r>
      <w:r w:rsidR="00494A9D">
        <w:rPr>
          <w:rFonts w:asciiTheme="minorHAnsi" w:hAnsiTheme="minorHAnsi"/>
          <w:szCs w:val="24"/>
          <w:lang w:val="sv-SE"/>
        </w:rPr>
        <w:t xml:space="preserve">närmare </w:t>
      </w:r>
      <w:r w:rsidR="00313CDC" w:rsidRPr="00D56893">
        <w:rPr>
          <w:rFonts w:asciiTheme="minorHAnsi" w:hAnsiTheme="minorHAnsi"/>
          <w:szCs w:val="24"/>
          <w:lang w:val="sv-SE"/>
        </w:rPr>
        <w:t xml:space="preserve">påverkan av </w:t>
      </w:r>
      <w:r>
        <w:rPr>
          <w:rFonts w:asciiTheme="minorHAnsi" w:hAnsiTheme="minorHAnsi"/>
          <w:szCs w:val="24"/>
          <w:lang w:val="sv-SE"/>
        </w:rPr>
        <w:t>amyloid</w:t>
      </w:r>
      <w:r w:rsidR="00313CDC" w:rsidRPr="00D56893">
        <w:rPr>
          <w:rFonts w:asciiTheme="minorHAnsi" w:hAnsiTheme="minorHAnsi"/>
          <w:szCs w:val="24"/>
          <w:lang w:val="sv-SE"/>
        </w:rPr>
        <w:t xml:space="preserve"> på </w:t>
      </w:r>
      <w:r>
        <w:rPr>
          <w:rFonts w:asciiTheme="minorHAnsi" w:hAnsiTheme="minorHAnsi"/>
          <w:szCs w:val="24"/>
          <w:lang w:val="sv-SE"/>
        </w:rPr>
        <w:t>astrocyter genom att mäta</w:t>
      </w:r>
      <w:r w:rsidR="00313CDC" w:rsidRPr="00D56893">
        <w:rPr>
          <w:rFonts w:asciiTheme="minorHAnsi" w:hAnsiTheme="minorHAnsi"/>
          <w:szCs w:val="24"/>
          <w:lang w:val="sv-SE"/>
        </w:rPr>
        <w:t xml:space="preserve"> förekomsten </w:t>
      </w:r>
      <w:r w:rsidR="00494A9D">
        <w:rPr>
          <w:rFonts w:asciiTheme="minorHAnsi" w:hAnsiTheme="minorHAnsi"/>
          <w:szCs w:val="24"/>
          <w:lang w:val="sv-SE"/>
        </w:rPr>
        <w:t xml:space="preserve">av astrocyter i hjärnan hos </w:t>
      </w:r>
      <w:r w:rsidR="00313CDC" w:rsidRPr="00D56893">
        <w:rPr>
          <w:rFonts w:asciiTheme="minorHAnsi" w:hAnsiTheme="minorHAnsi"/>
          <w:szCs w:val="24"/>
          <w:lang w:val="sv-SE"/>
        </w:rPr>
        <w:t>A</w:t>
      </w:r>
      <w:r w:rsidR="00494A9D">
        <w:rPr>
          <w:rFonts w:asciiTheme="minorHAnsi" w:hAnsiTheme="minorHAnsi"/>
          <w:szCs w:val="24"/>
          <w:lang w:val="sv-SE"/>
        </w:rPr>
        <w:t>lzheimer</w:t>
      </w:r>
      <w:r w:rsidR="00313CDC" w:rsidRPr="00D56893">
        <w:rPr>
          <w:rFonts w:asciiTheme="minorHAnsi" w:hAnsiTheme="minorHAnsi"/>
          <w:szCs w:val="24"/>
          <w:lang w:val="sv-SE"/>
        </w:rPr>
        <w:t xml:space="preserve"> transgen</w:t>
      </w:r>
      <w:r w:rsidR="00494A9D">
        <w:rPr>
          <w:rFonts w:asciiTheme="minorHAnsi" w:hAnsiTheme="minorHAnsi"/>
          <w:szCs w:val="24"/>
          <w:lang w:val="sv-SE"/>
        </w:rPr>
        <w:t>a möss</w:t>
      </w:r>
      <w:r w:rsidR="00313CDC" w:rsidRPr="00D56893">
        <w:rPr>
          <w:rFonts w:asciiTheme="minorHAnsi" w:hAnsiTheme="minorHAnsi"/>
          <w:szCs w:val="24"/>
          <w:lang w:val="sv-SE"/>
        </w:rPr>
        <w:t xml:space="preserve"> vid olika åldrar och med varierande grad av patologi, </w:t>
      </w:r>
      <w:r w:rsidR="00494A9D">
        <w:rPr>
          <w:rFonts w:asciiTheme="minorHAnsi" w:hAnsiTheme="minorHAnsi"/>
          <w:szCs w:val="24"/>
          <w:lang w:val="sv-SE"/>
        </w:rPr>
        <w:t>samt i</w:t>
      </w:r>
      <w:r w:rsidR="00313CDC" w:rsidRPr="00D56893">
        <w:rPr>
          <w:rFonts w:asciiTheme="minorHAnsi" w:hAnsiTheme="minorHAnsi"/>
          <w:szCs w:val="24"/>
          <w:lang w:val="sv-SE"/>
        </w:rPr>
        <w:t xml:space="preserve"> postmortal hjärn</w:t>
      </w:r>
      <w:r w:rsidR="00494A9D">
        <w:rPr>
          <w:rFonts w:asciiTheme="minorHAnsi" w:hAnsiTheme="minorHAnsi"/>
          <w:szCs w:val="24"/>
          <w:lang w:val="sv-SE"/>
        </w:rPr>
        <w:t>vävnad</w:t>
      </w:r>
      <w:r w:rsidR="00313CDC" w:rsidRPr="00D56893">
        <w:rPr>
          <w:rFonts w:asciiTheme="minorHAnsi" w:hAnsiTheme="minorHAnsi"/>
          <w:szCs w:val="24"/>
          <w:lang w:val="sv-SE"/>
        </w:rPr>
        <w:t xml:space="preserve"> från A</w:t>
      </w:r>
      <w:r w:rsidR="00494A9D">
        <w:rPr>
          <w:rFonts w:asciiTheme="minorHAnsi" w:hAnsiTheme="minorHAnsi"/>
          <w:szCs w:val="24"/>
          <w:lang w:val="sv-SE"/>
        </w:rPr>
        <w:t>lzheimer</w:t>
      </w:r>
      <w:r w:rsidR="00313CDC" w:rsidRPr="00D56893">
        <w:rPr>
          <w:rFonts w:asciiTheme="minorHAnsi" w:hAnsiTheme="minorHAnsi"/>
          <w:szCs w:val="24"/>
          <w:lang w:val="sv-SE"/>
        </w:rPr>
        <w:t xml:space="preserve"> patienter </w:t>
      </w:r>
      <w:r w:rsidR="00494A9D">
        <w:rPr>
          <w:rFonts w:asciiTheme="minorHAnsi" w:hAnsiTheme="minorHAnsi"/>
          <w:szCs w:val="24"/>
          <w:lang w:val="sv-SE"/>
        </w:rPr>
        <w:t xml:space="preserve">och </w:t>
      </w:r>
      <w:r w:rsidR="00313CDC" w:rsidRPr="00D56893">
        <w:rPr>
          <w:rFonts w:asciiTheme="minorHAnsi" w:hAnsiTheme="minorHAnsi"/>
          <w:szCs w:val="24"/>
          <w:lang w:val="sv-SE"/>
        </w:rPr>
        <w:t>korrelera biokemiska och neuropatologiska förändringar hos gliaceller i hjärnan till kliniska undersökningsfynd.</w:t>
      </w:r>
    </w:p>
    <w:p w14:paraId="07658B3A" w14:textId="34032868" w:rsidR="00313CDC" w:rsidRPr="00D56893" w:rsidRDefault="00494A9D" w:rsidP="00313CDC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/>
          <w:b/>
          <w:szCs w:val="24"/>
          <w:lang w:val="sv-SE"/>
        </w:rPr>
      </w:pPr>
      <w:r>
        <w:rPr>
          <w:rFonts w:asciiTheme="minorHAnsi" w:hAnsiTheme="minorHAnsi"/>
          <w:szCs w:val="24"/>
          <w:lang w:val="sv-SE"/>
        </w:rPr>
        <w:t xml:space="preserve">Dessa </w:t>
      </w:r>
      <w:r w:rsidR="00313CDC" w:rsidRPr="00D56893">
        <w:rPr>
          <w:rFonts w:asciiTheme="minorHAnsi" w:hAnsiTheme="minorHAnsi"/>
          <w:szCs w:val="24"/>
          <w:lang w:val="sv-SE"/>
        </w:rPr>
        <w:t xml:space="preserve">studier förväntas ge oss en ökad förståelse för glia celler och </w:t>
      </w:r>
      <w:r>
        <w:rPr>
          <w:rFonts w:asciiTheme="minorHAnsi" w:hAnsiTheme="minorHAnsi"/>
          <w:szCs w:val="24"/>
          <w:lang w:val="sv-SE"/>
        </w:rPr>
        <w:t>hur de bidrar eller påverkas vid Alzheimers sjukdom</w:t>
      </w:r>
      <w:r w:rsidR="00313CDC" w:rsidRPr="00D56893">
        <w:rPr>
          <w:rFonts w:asciiTheme="minorHAnsi" w:hAnsiTheme="minorHAnsi"/>
          <w:szCs w:val="24"/>
          <w:lang w:val="sv-SE"/>
        </w:rPr>
        <w:t xml:space="preserve">, </w:t>
      </w:r>
      <w:r>
        <w:rPr>
          <w:rFonts w:asciiTheme="minorHAnsi" w:hAnsiTheme="minorHAnsi"/>
          <w:szCs w:val="24"/>
          <w:lang w:val="sv-SE"/>
        </w:rPr>
        <w:t xml:space="preserve">och </w:t>
      </w:r>
      <w:r w:rsidR="00313CDC" w:rsidRPr="00D56893">
        <w:rPr>
          <w:rFonts w:asciiTheme="minorHAnsi" w:hAnsiTheme="minorHAnsi"/>
          <w:szCs w:val="24"/>
          <w:lang w:val="sv-SE"/>
        </w:rPr>
        <w:t xml:space="preserve">kan vara till stor hjälp vid utveckling av nya effektivare läkemedel som kan öka nervcellernas plasticitet och förbättra nervcells kommunikation. </w:t>
      </w:r>
    </w:p>
    <w:p w14:paraId="5D9AEEB5" w14:textId="77777777" w:rsidR="00313CDC" w:rsidRPr="004A53EC" w:rsidRDefault="00313CDC" w:rsidP="00313CDC">
      <w:pPr>
        <w:rPr>
          <w:rFonts w:asciiTheme="minorHAnsi" w:hAnsiTheme="minorHAnsi"/>
          <w:szCs w:val="24"/>
          <w:lang w:val="sv-SE"/>
        </w:rPr>
      </w:pPr>
    </w:p>
    <w:sectPr w:rsidR="00313CDC" w:rsidRPr="004A53EC" w:rsidSect="00A86B3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85EAD" w14:textId="77777777" w:rsidR="006818D5" w:rsidRDefault="006818D5" w:rsidP="00CC1D08">
      <w:r>
        <w:separator/>
      </w:r>
    </w:p>
  </w:endnote>
  <w:endnote w:type="continuationSeparator" w:id="0">
    <w:p w14:paraId="35FCB16F" w14:textId="77777777" w:rsidR="006818D5" w:rsidRDefault="006818D5" w:rsidP="00CC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49044" w14:textId="77777777" w:rsidR="006818D5" w:rsidRDefault="006818D5" w:rsidP="00CC1D08">
      <w:r>
        <w:separator/>
      </w:r>
    </w:p>
  </w:footnote>
  <w:footnote w:type="continuationSeparator" w:id="0">
    <w:p w14:paraId="33C7BB8C" w14:textId="77777777" w:rsidR="006818D5" w:rsidRDefault="006818D5" w:rsidP="00CC1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DC"/>
    <w:rsid w:val="000A0BB8"/>
    <w:rsid w:val="00313CDC"/>
    <w:rsid w:val="00344BC2"/>
    <w:rsid w:val="00463EBF"/>
    <w:rsid w:val="00494A9D"/>
    <w:rsid w:val="00494F94"/>
    <w:rsid w:val="004A53EC"/>
    <w:rsid w:val="00577D8B"/>
    <w:rsid w:val="006818D5"/>
    <w:rsid w:val="00A056E1"/>
    <w:rsid w:val="00A86B36"/>
    <w:rsid w:val="00CC1D08"/>
    <w:rsid w:val="00D5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BCC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DC"/>
    <w:rPr>
      <w:rFonts w:ascii="Times" w:eastAsia="Times" w:hAnsi="Times" w:cs="Times New Roman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C1D08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C1D08"/>
    <w:rPr>
      <w:rFonts w:ascii="Times" w:eastAsia="Times" w:hAnsi="Times" w:cs="Times New Roman"/>
      <w:szCs w:val="20"/>
    </w:rPr>
  </w:style>
  <w:style w:type="paragraph" w:styleId="Sidfot">
    <w:name w:val="footer"/>
    <w:basedOn w:val="Normal"/>
    <w:link w:val="SidfotChar"/>
    <w:uiPriority w:val="99"/>
    <w:unhideWhenUsed/>
    <w:rsid w:val="00CC1D08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C1D08"/>
    <w:rPr>
      <w:rFonts w:ascii="Times" w:eastAsia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DC"/>
    <w:rPr>
      <w:rFonts w:ascii="Times" w:eastAsia="Times" w:hAnsi="Times" w:cs="Times New Roman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C1D08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C1D08"/>
    <w:rPr>
      <w:rFonts w:ascii="Times" w:eastAsia="Times" w:hAnsi="Times" w:cs="Times New Roman"/>
      <w:szCs w:val="20"/>
    </w:rPr>
  </w:style>
  <w:style w:type="paragraph" w:styleId="Sidfot">
    <w:name w:val="footer"/>
    <w:basedOn w:val="Normal"/>
    <w:link w:val="SidfotChar"/>
    <w:uiPriority w:val="99"/>
    <w:unhideWhenUsed/>
    <w:rsid w:val="00CC1D08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C1D08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Marutle</dc:creator>
  <cp:lastModifiedBy>Monika Titor</cp:lastModifiedBy>
  <cp:revision>2</cp:revision>
  <dcterms:created xsi:type="dcterms:W3CDTF">2014-02-11T15:57:00Z</dcterms:created>
  <dcterms:modified xsi:type="dcterms:W3CDTF">2014-02-11T15:57:00Z</dcterms:modified>
</cp:coreProperties>
</file>