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DF" w:rsidRDefault="008C0D0B">
      <w:r>
        <w:t xml:space="preserve">Biologiska markörer vid Alzheimers sjukdom, användning av modern resonans (MR) teknik. </w:t>
      </w:r>
      <w:r w:rsidR="00E543B4">
        <w:br/>
      </w:r>
      <w:r>
        <w:t>Fortsatta studier.</w:t>
      </w:r>
    </w:p>
    <w:p w:rsidR="00E543B4" w:rsidRDefault="008C0D0B">
      <w:r>
        <w:t>I denna studie vill vi fortsätta utreda om man med modern magnetisk resonansteknik kan identifiera Alzheimers sjukdom i ett tidigt skede. Dessutom vill vi fortsätta utveckla metoder baserade på MR-teknik för att följa effekt av behandling. MR-tekniken är på många sätt fördelaktig. Alla patienter som utreds för en kognitiv svikt och som genomgår en demensutredning få</w:t>
      </w:r>
      <w:r w:rsidR="00E543B4">
        <w:t>r</w:t>
      </w:r>
      <w:r>
        <w:t xml:space="preserve"> hjärnan undersökt med antingen datortomografi eller magnetresonanstomografi. I samband med detta</w:t>
      </w:r>
      <w:r w:rsidR="00E543B4">
        <w:t xml:space="preserve"> kan man med MR-teknik, förutom att se hur hjärnan anatomiskt ser ut, också undersöka en rad andra förhållanden, till exempel kemiska förändringar och hur den vita substansen fungerar etc. Vi kan också med </w:t>
      </w:r>
      <w:r w:rsidR="00E543B4">
        <w:t>MR-tekniken</w:t>
      </w:r>
      <w:r w:rsidR="00E543B4">
        <w:t xml:space="preserve"> i detalj studera hjärnbarkens tjocklek och storleken på olika delar av hjärnan. </w:t>
      </w:r>
      <w:r w:rsidR="00E543B4">
        <w:br/>
        <w:t xml:space="preserve">Med detta projekt hoppas vi kunna ta fram metoder som kan implementeras kliniskt på så sätt, att när en patient genomgår en rutindemensutredning, kan en rad olika viktiga förändringar upptäckas, som ger vägledning om olika sjukdomar, patienten har. </w:t>
      </w:r>
      <w:r w:rsidR="004F5E76">
        <w:t>MR-tekniken kan dessutom</w:t>
      </w:r>
      <w:r w:rsidR="00E543B4">
        <w:t xml:space="preserve"> i kommande kliniska prövningar av nya antidemensläkemedel </w:t>
      </w:r>
      <w:bookmarkStart w:id="0" w:name="_GoBack"/>
      <w:bookmarkEnd w:id="0"/>
      <w:r w:rsidR="00E543B4">
        <w:t>vara av mycket stort värde för att följa behandlingseffekt.</w:t>
      </w:r>
    </w:p>
    <w:sectPr w:rsidR="00E5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0B"/>
    <w:rsid w:val="004F5E76"/>
    <w:rsid w:val="007541DF"/>
    <w:rsid w:val="008C0D0B"/>
    <w:rsid w:val="00E54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200</Words>
  <Characters>1064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1</cp:revision>
  <dcterms:created xsi:type="dcterms:W3CDTF">2013-12-12T13:39:00Z</dcterms:created>
  <dcterms:modified xsi:type="dcterms:W3CDTF">2013-12-12T14:11:00Z</dcterms:modified>
</cp:coreProperties>
</file>