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D" w:rsidRDefault="005C721D" w:rsidP="005C721D">
      <w:pPr>
        <w:rPr>
          <w:rFonts w:ascii="Arial" w:hAnsi="Arial" w:cs="Arial"/>
          <w:b/>
          <w:sz w:val="20"/>
          <w:szCs w:val="20"/>
        </w:rPr>
      </w:pPr>
      <w:r w:rsidRPr="00FB3714">
        <w:rPr>
          <w:rFonts w:ascii="Arial" w:hAnsi="Arial" w:cs="Arial"/>
          <w:b/>
          <w:sz w:val="20"/>
          <w:szCs w:val="20"/>
        </w:rPr>
        <w:t>Projektbeskrivning</w:t>
      </w:r>
    </w:p>
    <w:p w:rsidR="005C721D" w:rsidRDefault="005C721D" w:rsidP="005C72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Titel: Kan Acetylsalicylsyra (ASA, Magnecyl, </w:t>
      </w:r>
      <w:proofErr w:type="spellStart"/>
      <w:r>
        <w:rPr>
          <w:rFonts w:ascii="Arial" w:hAnsi="Arial" w:cs="Arial"/>
          <w:b/>
          <w:sz w:val="20"/>
          <w:szCs w:val="20"/>
        </w:rPr>
        <w:t>Trombyl</w:t>
      </w:r>
      <w:proofErr w:type="spellEnd"/>
      <w:r>
        <w:rPr>
          <w:rFonts w:ascii="Arial" w:hAnsi="Arial" w:cs="Arial"/>
          <w:b/>
          <w:sz w:val="20"/>
          <w:szCs w:val="20"/>
        </w:rPr>
        <w:t>) bromsa åldrandet av hjärnan och demens hos kvinnor och män?</w:t>
      </w:r>
    </w:p>
    <w:p w:rsidR="005C721D" w:rsidRPr="00F03083" w:rsidRDefault="005C721D" w:rsidP="005C721D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03083">
        <w:rPr>
          <w:rFonts w:ascii="Arial" w:hAnsi="Arial" w:cs="Arial"/>
          <w:b/>
          <w:sz w:val="20"/>
          <w:szCs w:val="20"/>
        </w:rPr>
        <w:t xml:space="preserve">Ett uppföljningsprojekt </w:t>
      </w:r>
    </w:p>
    <w:p w:rsidR="0009176E" w:rsidRDefault="0009176E" w:rsidP="0009176E">
      <w:pPr>
        <w:rPr>
          <w:rFonts w:ascii="Arial" w:hAnsi="Arial"/>
          <w:b/>
          <w:sz w:val="20"/>
          <w:szCs w:val="20"/>
        </w:rPr>
      </w:pPr>
    </w:p>
    <w:p w:rsidR="0009176E" w:rsidRDefault="0009176E" w:rsidP="0009176E">
      <w:pPr>
        <w:rPr>
          <w:rFonts w:ascii="Arial" w:hAnsi="Arial"/>
          <w:sz w:val="20"/>
          <w:szCs w:val="20"/>
        </w:rPr>
      </w:pPr>
    </w:p>
    <w:p w:rsidR="0009176E" w:rsidRDefault="0009176E" w:rsidP="0009176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Medicinsk utveckling och välfärd </w:t>
      </w:r>
      <w:r w:rsidR="00943DC0">
        <w:rPr>
          <w:rFonts w:ascii="Arial" w:hAnsi="Arial"/>
          <w:sz w:val="20"/>
          <w:szCs w:val="20"/>
        </w:rPr>
        <w:t>har lett</w:t>
      </w:r>
      <w:r w:rsidRPr="00FB3714">
        <w:rPr>
          <w:rFonts w:ascii="Arial" w:hAnsi="Arial"/>
          <w:sz w:val="20"/>
          <w:szCs w:val="20"/>
        </w:rPr>
        <w:t xml:space="preserve"> till en tydlig ökning av genomsnittlig livstid</w:t>
      </w:r>
      <w:r>
        <w:rPr>
          <w:rFonts w:ascii="Arial" w:hAnsi="Arial"/>
          <w:sz w:val="20"/>
          <w:szCs w:val="20"/>
        </w:rPr>
        <w:t xml:space="preserve"> i Sverige. Denna </w:t>
      </w:r>
      <w:r w:rsidRPr="00FB3714">
        <w:rPr>
          <w:rFonts w:ascii="Arial" w:hAnsi="Arial"/>
          <w:sz w:val="20"/>
          <w:szCs w:val="20"/>
        </w:rPr>
        <w:t>mycket gl</w:t>
      </w:r>
      <w:r>
        <w:rPr>
          <w:rFonts w:ascii="Arial" w:hAnsi="Arial"/>
          <w:sz w:val="20"/>
          <w:szCs w:val="20"/>
        </w:rPr>
        <w:t>ädjande och positiv</w:t>
      </w:r>
      <w:r w:rsidR="00943DC0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utveckling leder tyvärr samtidigt till en ökad andel av individer med demenssjukdom. Demens framskrider oundviklig</w:t>
      </w:r>
      <w:r w:rsidR="00943DC0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till ett sjukdomstillstånd där den </w:t>
      </w:r>
      <w:r w:rsidR="00943DC0">
        <w:rPr>
          <w:rFonts w:ascii="Arial" w:hAnsi="Arial"/>
          <w:sz w:val="20"/>
          <w:szCs w:val="20"/>
        </w:rPr>
        <w:t xml:space="preserve">sjuke </w:t>
      </w:r>
      <w:r>
        <w:rPr>
          <w:rFonts w:ascii="Arial" w:hAnsi="Arial"/>
          <w:sz w:val="20"/>
          <w:szCs w:val="20"/>
        </w:rPr>
        <w:t>förlora</w:t>
      </w:r>
      <w:r w:rsidR="00943DC0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 all självständighet och är i behov av </w:t>
      </w:r>
      <w:r w:rsidR="00943DC0">
        <w:rPr>
          <w:rFonts w:ascii="Arial" w:hAnsi="Arial"/>
          <w:sz w:val="20"/>
          <w:szCs w:val="20"/>
        </w:rPr>
        <w:t>omvårdnad</w:t>
      </w:r>
      <w:r w:rsidR="00943D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dygnet runt.</w:t>
      </w:r>
      <w:r w:rsidRPr="00436F7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Utöver lidandet för de drabbade</w:t>
      </w:r>
      <w:r w:rsidRPr="00FB3714">
        <w:rPr>
          <w:rFonts w:ascii="Arial" w:hAnsi="Arial"/>
          <w:sz w:val="20"/>
          <w:szCs w:val="20"/>
        </w:rPr>
        <w:t xml:space="preserve"> och anhöriga medför demenssjukdomar kostnader för</w:t>
      </w:r>
      <w:r>
        <w:rPr>
          <w:rFonts w:ascii="Arial" w:hAnsi="Arial"/>
          <w:sz w:val="20"/>
          <w:szCs w:val="20"/>
        </w:rPr>
        <w:t xml:space="preserve"> samhället som redan idag är cirka</w:t>
      </w:r>
      <w:r w:rsidRPr="00FB3714">
        <w:rPr>
          <w:rFonts w:ascii="Arial" w:hAnsi="Arial"/>
          <w:sz w:val="20"/>
          <w:szCs w:val="20"/>
        </w:rPr>
        <w:t xml:space="preserve"> 40 miljarder kronor per år</w:t>
      </w:r>
      <w:r w:rsidR="00943DC0">
        <w:rPr>
          <w:rFonts w:ascii="Arial" w:hAnsi="Arial"/>
          <w:sz w:val="20"/>
          <w:szCs w:val="20"/>
        </w:rPr>
        <w:t xml:space="preserve"> i Sverige</w:t>
      </w:r>
      <w:r w:rsidRPr="00FB3714">
        <w:rPr>
          <w:rFonts w:ascii="Arial" w:hAnsi="Arial"/>
          <w:sz w:val="20"/>
          <w:szCs w:val="20"/>
        </w:rPr>
        <w:t>. Med dagens utveckling av befolkningsstruktur kommer de</w:t>
      </w:r>
      <w:r w:rsidR="00943DC0">
        <w:rPr>
          <w:rFonts w:ascii="Arial" w:hAnsi="Arial"/>
          <w:sz w:val="20"/>
          <w:szCs w:val="20"/>
        </w:rPr>
        <w:t>ssa</w:t>
      </w:r>
      <w:r w:rsidRPr="00FB3714">
        <w:rPr>
          <w:rFonts w:ascii="Arial" w:hAnsi="Arial"/>
          <w:sz w:val="20"/>
          <w:szCs w:val="20"/>
        </w:rPr>
        <w:t xml:space="preserve"> kostnader att stiga </w:t>
      </w:r>
      <w:r w:rsidR="00943DC0" w:rsidRPr="00943DC0">
        <w:rPr>
          <w:rFonts w:ascii="Arial" w:hAnsi="Arial"/>
          <w:sz w:val="20"/>
          <w:szCs w:val="20"/>
        </w:rPr>
        <w:t xml:space="preserve">exponentiellt </w:t>
      </w:r>
      <w:r w:rsidRPr="00FB3714">
        <w:rPr>
          <w:rFonts w:ascii="Arial" w:hAnsi="Arial"/>
          <w:sz w:val="20"/>
          <w:szCs w:val="20"/>
        </w:rPr>
        <w:t>och därmed inte bara belasta</w:t>
      </w:r>
      <w:r w:rsidR="00943DC0">
        <w:rPr>
          <w:rFonts w:ascii="Arial" w:hAnsi="Arial"/>
          <w:sz w:val="20"/>
          <w:szCs w:val="20"/>
        </w:rPr>
        <w:t>,</w:t>
      </w:r>
      <w:r w:rsidRPr="00FB3714">
        <w:rPr>
          <w:rFonts w:ascii="Arial" w:hAnsi="Arial"/>
          <w:sz w:val="20"/>
          <w:szCs w:val="20"/>
        </w:rPr>
        <w:t xml:space="preserve"> utan hota välfärden.</w:t>
      </w:r>
      <w:r>
        <w:rPr>
          <w:rFonts w:ascii="Arial" w:hAnsi="Arial"/>
          <w:sz w:val="20"/>
          <w:szCs w:val="20"/>
        </w:rPr>
        <w:t xml:space="preserve"> Hittills har man inte kunnat hitta</w:t>
      </w:r>
      <w:r w:rsidR="00943DC0">
        <w:rPr>
          <w:rFonts w:ascii="Arial" w:hAnsi="Arial"/>
          <w:sz w:val="20"/>
          <w:szCs w:val="20"/>
        </w:rPr>
        <w:t xml:space="preserve"> en förebyggande behandling. De</w:t>
      </w:r>
      <w:r>
        <w:rPr>
          <w:rFonts w:ascii="Arial" w:hAnsi="Arial"/>
          <w:sz w:val="20"/>
          <w:szCs w:val="20"/>
        </w:rPr>
        <w:t xml:space="preserve"> läkemedel som är tillgängliga idag är bara symtomlindrande</w:t>
      </w:r>
      <w:r w:rsidR="00943DC0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men kan inte bromsa eller stoppa hjärnans nedgång.</w:t>
      </w:r>
      <w:r w:rsidRPr="005E7DE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Få studier har undersökt effekten av Acetylsalicylsyra (ASA, </w:t>
      </w:r>
      <w:proofErr w:type="spellStart"/>
      <w:r>
        <w:rPr>
          <w:rFonts w:ascii="Arial" w:hAnsi="Arial"/>
          <w:sz w:val="20"/>
          <w:szCs w:val="20"/>
        </w:rPr>
        <w:t>Trombyl</w:t>
      </w:r>
      <w:proofErr w:type="spellEnd"/>
      <w:r>
        <w:rPr>
          <w:rFonts w:ascii="Arial" w:hAnsi="Arial"/>
          <w:sz w:val="20"/>
          <w:szCs w:val="20"/>
        </w:rPr>
        <w:t>, Magnecyl) på utveckling av demens hos personer med hög kardiovaskulär risk</w:t>
      </w:r>
      <w:r w:rsidR="00943DC0">
        <w:rPr>
          <w:rFonts w:ascii="Arial" w:hAnsi="Arial"/>
          <w:sz w:val="20"/>
          <w:szCs w:val="20"/>
        </w:rPr>
        <w:t xml:space="preserve"> (</w:t>
      </w:r>
      <w:r w:rsidR="00077E92">
        <w:rPr>
          <w:rFonts w:ascii="Arial" w:hAnsi="Arial"/>
          <w:sz w:val="20"/>
          <w:szCs w:val="20"/>
        </w:rPr>
        <w:t>risk för hjärt-kärlsjukdomar)</w:t>
      </w:r>
      <w:r>
        <w:rPr>
          <w:rFonts w:ascii="Arial" w:hAnsi="Arial"/>
          <w:sz w:val="20"/>
          <w:szCs w:val="20"/>
        </w:rPr>
        <w:t>. Under år 2012 har vi publicerat att ASA kunde bromsa hjärnkapacitet</w:t>
      </w:r>
      <w:r w:rsidR="00943DC0"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>s nedgång hos 681 kvinnor med hög risk för h</w:t>
      </w:r>
      <w:r w:rsidR="004309B4">
        <w:rPr>
          <w:rFonts w:ascii="Arial" w:hAnsi="Arial"/>
          <w:sz w:val="20"/>
          <w:szCs w:val="20"/>
        </w:rPr>
        <w:t>järt-kärlsjukdomar under en femårs</w:t>
      </w:r>
      <w:r>
        <w:rPr>
          <w:rFonts w:ascii="Arial" w:hAnsi="Arial"/>
          <w:sz w:val="20"/>
          <w:szCs w:val="20"/>
        </w:rPr>
        <w:t>period. I det kommande projekt</w:t>
      </w:r>
      <w:r w:rsidR="004309B4">
        <w:rPr>
          <w:rFonts w:ascii="Arial" w:hAnsi="Arial"/>
          <w:sz w:val="20"/>
          <w:szCs w:val="20"/>
        </w:rPr>
        <w:t>et</w:t>
      </w:r>
      <w:r>
        <w:rPr>
          <w:rFonts w:ascii="Arial" w:hAnsi="Arial"/>
          <w:sz w:val="20"/>
          <w:szCs w:val="20"/>
        </w:rPr>
        <w:t xml:space="preserve"> skall vi undersöka om de positiva effekterna bli</w:t>
      </w:r>
      <w:r w:rsidR="004309B4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 ännu tydli</w:t>
      </w:r>
      <w:r w:rsidR="00943DC0">
        <w:rPr>
          <w:rFonts w:ascii="Arial" w:hAnsi="Arial"/>
          <w:sz w:val="20"/>
          <w:szCs w:val="20"/>
        </w:rPr>
        <w:t>gare efter en uppföljningstid på</w:t>
      </w:r>
      <w:r>
        <w:rPr>
          <w:rFonts w:ascii="Arial" w:hAnsi="Arial"/>
          <w:sz w:val="20"/>
          <w:szCs w:val="20"/>
        </w:rPr>
        <w:t xml:space="preserve"> 10-12 år och vi skall inkludera fler populationsstudier med båda kön</w:t>
      </w:r>
      <w:r w:rsidR="00943DC0"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i var</w:t>
      </w:r>
      <w:r w:rsidR="00943DC0">
        <w:rPr>
          <w:rFonts w:ascii="Arial" w:hAnsi="Arial"/>
          <w:sz w:val="20"/>
          <w:szCs w:val="20"/>
        </w:rPr>
        <w:t>je analys. Vå</w:t>
      </w:r>
      <w:r>
        <w:rPr>
          <w:rFonts w:ascii="Arial" w:hAnsi="Arial"/>
          <w:sz w:val="20"/>
          <w:szCs w:val="20"/>
        </w:rPr>
        <w:t>ra resultat hi</w:t>
      </w:r>
      <w:r w:rsidR="00943DC0">
        <w:rPr>
          <w:rFonts w:ascii="Arial" w:hAnsi="Arial"/>
          <w:sz w:val="20"/>
          <w:szCs w:val="20"/>
        </w:rPr>
        <w:t>ttills, som har publicerats</w:t>
      </w:r>
      <w:r>
        <w:rPr>
          <w:rFonts w:ascii="Arial" w:hAnsi="Arial"/>
          <w:sz w:val="20"/>
          <w:szCs w:val="20"/>
        </w:rPr>
        <w:t xml:space="preserve"> i BMJ </w:t>
      </w:r>
      <w:proofErr w:type="spellStart"/>
      <w:r>
        <w:rPr>
          <w:rFonts w:ascii="Arial" w:hAnsi="Arial"/>
          <w:sz w:val="20"/>
          <w:szCs w:val="20"/>
        </w:rPr>
        <w:t>open</w:t>
      </w:r>
      <w:proofErr w:type="spellEnd"/>
      <w:r w:rsidR="00943DC0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943DC0">
        <w:rPr>
          <w:rFonts w:ascii="Arial" w:hAnsi="Arial"/>
          <w:sz w:val="20"/>
          <w:szCs w:val="20"/>
        </w:rPr>
        <w:t>rönte</w:t>
      </w:r>
      <w:r>
        <w:rPr>
          <w:rFonts w:ascii="Arial" w:hAnsi="Arial"/>
          <w:sz w:val="20"/>
          <w:szCs w:val="20"/>
        </w:rPr>
        <w:t xml:space="preserve"> stor</w:t>
      </w:r>
      <w:r w:rsidR="00943DC0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intresse i </w:t>
      </w:r>
      <w:r w:rsidR="00943DC0">
        <w:rPr>
          <w:rFonts w:ascii="Arial" w:hAnsi="Arial"/>
          <w:sz w:val="20"/>
          <w:szCs w:val="20"/>
        </w:rPr>
        <w:t xml:space="preserve">populärvetenskaplig </w:t>
      </w:r>
      <w:r>
        <w:rPr>
          <w:rFonts w:ascii="Arial" w:hAnsi="Arial"/>
          <w:sz w:val="20"/>
          <w:szCs w:val="20"/>
        </w:rPr>
        <w:t>och vetenskaplig media. Vi intervjuades och citerades bland annat av BBC</w:t>
      </w:r>
      <w:r w:rsidR="004309B4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samt mer än tusen tidningar världen över och </w:t>
      </w:r>
      <w:r w:rsidR="00943DC0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Sverige. Renommerade forskare inom området har redan u</w:t>
      </w:r>
      <w:r w:rsidR="00943DC0">
        <w:rPr>
          <w:rFonts w:ascii="Arial" w:hAnsi="Arial"/>
          <w:sz w:val="20"/>
          <w:szCs w:val="20"/>
        </w:rPr>
        <w:t>ttryckt stort intresse för vå</w:t>
      </w:r>
      <w:r>
        <w:rPr>
          <w:rFonts w:ascii="Arial" w:hAnsi="Arial"/>
          <w:sz w:val="20"/>
          <w:szCs w:val="20"/>
        </w:rPr>
        <w:t>r</w:t>
      </w:r>
      <w:r w:rsidR="00943DC0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uppföljningsprojekt. De resultat vi har fått hittills ger oss hopp om att ASA skulle kunna visa sig vara effektiv</w:t>
      </w:r>
      <w:r w:rsidR="004309B4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i att bromsa och förebygga hjärnans åldrande och demens. Om uppföljningsstudien skulle styrka ASAs effektivitet</w:t>
      </w:r>
      <w:r w:rsidR="004309B4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skulle det kunna leda till en välbeprövad och inte minst prisvärd terapi</w:t>
      </w:r>
      <w:r w:rsidR="004309B4">
        <w:rPr>
          <w:rFonts w:ascii="Arial" w:hAnsi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som </w:t>
      </w:r>
      <w:r w:rsidR="00943DC0">
        <w:rPr>
          <w:rFonts w:ascii="Arial" w:hAnsi="Arial"/>
          <w:sz w:val="20"/>
          <w:szCs w:val="20"/>
        </w:rPr>
        <w:t>skulle minska individens och samhället</w:t>
      </w:r>
      <w:r>
        <w:rPr>
          <w:rFonts w:ascii="Arial" w:hAnsi="Arial"/>
          <w:sz w:val="20"/>
          <w:szCs w:val="20"/>
        </w:rPr>
        <w:t>s enorma börda</w:t>
      </w:r>
      <w:r w:rsidR="00943DC0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orsakad av demenssjukdomar.</w:t>
      </w:r>
    </w:p>
    <w:p w:rsidR="00697B32" w:rsidRDefault="00697B32"/>
    <w:sectPr w:rsidR="0069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44"/>
    <w:multiLevelType w:val="hybridMultilevel"/>
    <w:tmpl w:val="0498960C"/>
    <w:lvl w:ilvl="0" w:tplc="F6AA5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6E"/>
    <w:rsid w:val="00077E92"/>
    <w:rsid w:val="0009176E"/>
    <w:rsid w:val="004309B4"/>
    <w:rsid w:val="005C721D"/>
    <w:rsid w:val="00605B10"/>
    <w:rsid w:val="00697B32"/>
    <w:rsid w:val="00781F0B"/>
    <w:rsid w:val="009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721D"/>
    <w:pPr>
      <w:ind w:left="720"/>
      <w:contextualSpacing/>
    </w:pPr>
  </w:style>
  <w:style w:type="character" w:styleId="HTML-citat">
    <w:name w:val="HTML Cite"/>
    <w:basedOn w:val="Standardstycketeckensnitt"/>
    <w:uiPriority w:val="99"/>
    <w:semiHidden/>
    <w:unhideWhenUsed/>
    <w:rsid w:val="00943D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721D"/>
    <w:pPr>
      <w:ind w:left="720"/>
      <w:contextualSpacing/>
    </w:pPr>
  </w:style>
  <w:style w:type="character" w:styleId="HTML-citat">
    <w:name w:val="HTML Cite"/>
    <w:basedOn w:val="Standardstycketeckensnitt"/>
    <w:uiPriority w:val="99"/>
    <w:semiHidden/>
    <w:unhideWhenUsed/>
    <w:rsid w:val="00943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Kern</dc:creator>
  <cp:lastModifiedBy>Monika Titor</cp:lastModifiedBy>
  <cp:revision>2</cp:revision>
  <dcterms:created xsi:type="dcterms:W3CDTF">2013-04-22T11:48:00Z</dcterms:created>
  <dcterms:modified xsi:type="dcterms:W3CDTF">2013-04-22T11:48:00Z</dcterms:modified>
</cp:coreProperties>
</file>